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C" w:rsidRDefault="00266087" w:rsidP="009335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6.25pt">
            <v:imagedata r:id="rId5" o:title="рис 5"/>
          </v:shape>
        </w:pict>
      </w:r>
    </w:p>
    <w:p w:rsidR="009335EC" w:rsidRDefault="009335EC" w:rsidP="009335EC"/>
    <w:p w:rsidR="00266087" w:rsidRDefault="00266087" w:rsidP="009335EC"/>
    <w:p w:rsidR="00266087" w:rsidRDefault="00266087" w:rsidP="009335EC"/>
    <w:p w:rsidR="00266087" w:rsidRDefault="00266087" w:rsidP="009335EC"/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1. Общие положения</w:t>
      </w:r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1.1.  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консилиум дошкольного образовательного учреждения (да</w:t>
      </w:r>
      <w:r>
        <w:rPr>
          <w:rFonts w:ascii="Times New Roman" w:hAnsi="Times New Roman" w:cs="Times New Roman"/>
          <w:sz w:val="28"/>
        </w:rPr>
        <w:softHyphen/>
        <w:t xml:space="preserve">лее —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) создается в соответствии с “Методическими рекомендациями по психолого-педагогическому сопровождению детей в учебно-воспитательном процессе в условиях модернизации образования” (письмо Минобразования России от 27.03.2000 № 27/901-6 “О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z w:val="28"/>
        </w:rPr>
        <w:t xml:space="preserve"> консилиуме (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>) образовательного учреждения”).</w:t>
      </w:r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1.2.  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в своей работе руководствуется Конвенцией ООН о правах ребенка, Конституцией РФ, ФЗ от 29 декабря 2012 г. N 273-ФЗ “Об образовании в Российской Федерации” и другими законами Российской Федерации, ре</w:t>
      </w:r>
      <w:r>
        <w:rPr>
          <w:rFonts w:ascii="Times New Roman" w:hAnsi="Times New Roman" w:cs="Times New Roman"/>
          <w:sz w:val="28"/>
        </w:rPr>
        <w:softHyphen/>
        <w:t>комендациями региональных и муниципальных органов управления образования, уставом и локальны</w:t>
      </w:r>
      <w:r>
        <w:rPr>
          <w:rFonts w:ascii="Times New Roman" w:hAnsi="Times New Roman" w:cs="Times New Roman"/>
          <w:sz w:val="28"/>
        </w:rPr>
        <w:softHyphen/>
        <w:t>ми актами, регулирующими организацию образовательного процесса в дошкольном образовательном учреждении, договором между дошкольным образовательным учреждением и родителями (законными представителями) детей (воспитанников</w:t>
      </w:r>
      <w:proofErr w:type="gramEnd"/>
      <w:r>
        <w:rPr>
          <w:rFonts w:ascii="Times New Roman" w:hAnsi="Times New Roman" w:cs="Times New Roman"/>
          <w:sz w:val="28"/>
        </w:rPr>
        <w:t>), настоящим Положением.</w:t>
      </w:r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Общее руководство работой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возлагается на руководителя дошкольного образовательного учреждения или руководителя Службы сопровождения.</w:t>
      </w:r>
      <w:r>
        <w:rPr>
          <w:rFonts w:ascii="Times New Roman" w:hAnsi="Times New Roman" w:cs="Times New Roman"/>
          <w:sz w:val="28"/>
        </w:rPr>
        <w:br/>
        <w:t xml:space="preserve">1.4.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создается с целью обеспечения </w:t>
      </w:r>
      <w:proofErr w:type="spellStart"/>
      <w:r>
        <w:rPr>
          <w:rFonts w:ascii="Times New Roman" w:hAnsi="Times New Roman" w:cs="Times New Roman"/>
          <w:sz w:val="28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сопровождения воспитанников с отклонениями в развитии исходя из реальных возмож</w:t>
      </w:r>
      <w:r>
        <w:rPr>
          <w:rFonts w:ascii="Times New Roman" w:hAnsi="Times New Roman" w:cs="Times New Roman"/>
          <w:sz w:val="28"/>
        </w:rPr>
        <w:softHyphen/>
        <w:t>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         2. Цели и задачи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ПМПк</w:t>
      </w:r>
      <w:proofErr w:type="spellEnd"/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Целями деятельности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 коллективная разработка и планирование системы комплексного сопровождения воспитанников в рамках дошкольного образовательного процесса.</w:t>
      </w:r>
    </w:p>
    <w:p w:rsidR="009335EC" w:rsidRDefault="009335EC" w:rsidP="009335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Задачами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являются: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своевременное выявление и комплексное обследование детей, имеющих отклонения в адаптации, обучении и поведении;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профилактика физических, интеллектуальных и эмоционально-личностных перегрузок воспитанников;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 выявление резервных возможностей развития детей;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>определение характера, продолжительности и эффективности специальной (коррекционной) помощи         исходя из имеющихся в данном образовательном учреждении возможностей;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разработка программы коррекционных мероприятий с целью преодоления отклонений в развитии детей;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консультирование в ходе разрешения сложных или конфликтных педагогических ситуаций;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подготовка и ведение документации, отражающей актуальное развитие ребенка, диагностику его состояния;</w:t>
      </w:r>
    </w:p>
    <w:p w:rsidR="009335EC" w:rsidRDefault="009335EC" w:rsidP="009335EC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организация взаимодействия педагогов и специалистов дошкольного учреждения, участвующих в деятельности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, формирование целостных представлений о причинах, характере, возможных трудностях ребенка.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         3. Основные функции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ПМПк</w:t>
      </w:r>
      <w:proofErr w:type="spellEnd"/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Проведение углубленной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</w:rPr>
        <w:t xml:space="preserve"> диагностики ребенка на протяжении всего периода его нахождения в дошкольном образовательном учреждении.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Диагностика индивидуальных особенностей личности, программирование возможностей ее кор</w:t>
      </w:r>
      <w:r>
        <w:rPr>
          <w:rFonts w:ascii="Times New Roman" w:hAnsi="Times New Roman" w:cs="Times New Roman"/>
          <w:sz w:val="28"/>
        </w:rPr>
        <w:softHyphen/>
        <w:t>рекции.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     Обеспечение общей и индивидуальной коррекционно-развивающей направленности воспита</w:t>
      </w:r>
      <w:r>
        <w:rPr>
          <w:rFonts w:ascii="Times New Roman" w:hAnsi="Times New Roman" w:cs="Times New Roman"/>
          <w:sz w:val="28"/>
        </w:rPr>
        <w:softHyphen/>
        <w:t>тельно-образовательного процесса.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    Создание климата психологического комфорта для всех участников образовательного процесса.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Структура и организация деятельности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ПМПк</w:t>
      </w:r>
      <w:proofErr w:type="spellEnd"/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4.1. 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создается приказом руководителя дошкольного образовательного учреждения.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       В состав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входят:</w:t>
      </w:r>
    </w:p>
    <w:p w:rsidR="009335EC" w:rsidRDefault="009335EC" w:rsidP="009335E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руководитель дошкольного образовательного учреждения;</w:t>
      </w:r>
    </w:p>
    <w:p w:rsidR="009335EC" w:rsidRDefault="009335EC" w:rsidP="009335E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педагог-психолог;</w:t>
      </w:r>
    </w:p>
    <w:p w:rsidR="009335EC" w:rsidRDefault="009335EC" w:rsidP="009335E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учитель-логопед;</w:t>
      </w:r>
    </w:p>
    <w:p w:rsidR="009335EC" w:rsidRDefault="009335EC" w:rsidP="009335E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учитель-дефектолог;</w:t>
      </w:r>
    </w:p>
    <w:p w:rsidR="009335EC" w:rsidRDefault="009335EC" w:rsidP="009335E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медицинский работник;</w:t>
      </w:r>
    </w:p>
    <w:p w:rsidR="009335EC" w:rsidRDefault="009335EC" w:rsidP="009335EC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педагоги, работающие с детьми.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отсутствии специалистов в образовательном учреждении они могут привлекаться к работе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на договорной основе.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    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>, выполняют работу в рамках основного рабочего вре</w:t>
      </w:r>
      <w:r>
        <w:rPr>
          <w:rFonts w:ascii="Times New Roman" w:hAnsi="Times New Roman" w:cs="Times New Roman"/>
          <w:sz w:val="28"/>
        </w:rPr>
        <w:softHyphen/>
        <w:t>мени, составляя индивидуальный план деятельности в соответствии с реальным запросом на обследова</w:t>
      </w:r>
      <w:r>
        <w:rPr>
          <w:rFonts w:ascii="Times New Roman" w:hAnsi="Times New Roman" w:cs="Times New Roman"/>
          <w:sz w:val="28"/>
        </w:rPr>
        <w:softHyphen/>
        <w:t>ние детей. Специалистам может быть установлена доплата за увеличение объема работ.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   Обследование ребенка специалистами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по инициативе родителей (законных представителей) или сотрудников </w:t>
      </w:r>
      <w:r>
        <w:rPr>
          <w:rFonts w:ascii="Times New Roman" w:hAnsi="Times New Roman" w:cs="Times New Roman"/>
          <w:sz w:val="28"/>
        </w:rPr>
        <w:lastRenderedPageBreak/>
        <w:t>образовательного учреждения с согласия родителей (законных пред</w:t>
      </w:r>
      <w:r>
        <w:rPr>
          <w:rFonts w:ascii="Times New Roman" w:hAnsi="Times New Roman" w:cs="Times New Roman"/>
          <w:sz w:val="28"/>
        </w:rPr>
        <w:softHyphen/>
        <w:t>ставителей) на основании договора между образовательным учреждением и родителями воспитанников. Во всех случаях согласие на обследование и (или) коррекционную работу должно быть оформлено в письменном виде.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      Обследование ребенка проводится каждым специалистом индивидуально с учетом реальной воз</w:t>
      </w:r>
      <w:r>
        <w:rPr>
          <w:rFonts w:ascii="Times New Roman" w:hAnsi="Times New Roman" w:cs="Times New Roman"/>
          <w:sz w:val="28"/>
        </w:rPr>
        <w:softHyphen/>
        <w:t>растной психофизиологической нагрузки на воспитанника.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     При обсуждении на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должны быть представлены следующие документы: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педагогическое представление, в котором отражены проблемы, возникающие у педагога и (или) вос</w:t>
      </w:r>
      <w:r>
        <w:rPr>
          <w:rFonts w:ascii="Times New Roman" w:hAnsi="Times New Roman" w:cs="Times New Roman"/>
          <w:sz w:val="28"/>
        </w:rPr>
        <w:softHyphen/>
        <w:t xml:space="preserve">питателя, </w:t>
      </w:r>
      <w:proofErr w:type="gramStart"/>
      <w:r>
        <w:rPr>
          <w:rFonts w:ascii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</w:rPr>
        <w:t xml:space="preserve"> с ребенком;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  выписка из истории развития воспитанника;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представление педагога-психолога, учителя-логопеда, медицинского работника по установленной форме.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     На основании полученных данных, их коллегиального обсуждения и анализа на заседании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составляются заключение и рекомендации по индивидуальной работе с ребенком.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4.8.    Изменение условий получения дошкольного образования (в рамках возможностей, имеющихся в данном образовательном учреждении) осуществляется на основе заключения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и заявления ро</w:t>
      </w:r>
      <w:r>
        <w:rPr>
          <w:rFonts w:ascii="Times New Roman" w:hAnsi="Times New Roman" w:cs="Times New Roman"/>
          <w:sz w:val="28"/>
        </w:rPr>
        <w:softHyphen/>
        <w:t>дителей (законных представителей).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  В апреле — мае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</w:t>
      </w:r>
      <w:r>
        <w:rPr>
          <w:rFonts w:ascii="Times New Roman" w:hAnsi="Times New Roman" w:cs="Times New Roman"/>
          <w:sz w:val="28"/>
        </w:rPr>
        <w:softHyphen/>
        <w:t>гласия на это родителей (законных представителей). В случае перевода ребенка в другую образователь</w:t>
      </w:r>
      <w:r>
        <w:rPr>
          <w:rFonts w:ascii="Times New Roman" w:hAnsi="Times New Roman" w:cs="Times New Roman"/>
          <w:sz w:val="28"/>
        </w:rPr>
        <w:softHyphen/>
        <w:t>ную систему оформляется выписка из карты развития, которая выдается родителям (законным пред</w:t>
      </w:r>
      <w:r>
        <w:rPr>
          <w:rFonts w:ascii="Times New Roman" w:hAnsi="Times New Roman" w:cs="Times New Roman"/>
          <w:sz w:val="28"/>
        </w:rPr>
        <w:softHyphen/>
        <w:t>ставителям) по запросу из того образовательного учреждения, в котором будет обучаться (воспитывать</w:t>
      </w:r>
      <w:r>
        <w:rPr>
          <w:rFonts w:ascii="Times New Roman" w:hAnsi="Times New Roman" w:cs="Times New Roman"/>
          <w:sz w:val="28"/>
        </w:rPr>
        <w:softHyphen/>
        <w:t>ся) ребенок.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4.10.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или спорных вопросов специалисты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рекомендуют родителям (законным пред</w:t>
      </w:r>
      <w:r>
        <w:rPr>
          <w:rFonts w:ascii="Times New Roman" w:hAnsi="Times New Roman" w:cs="Times New Roman"/>
          <w:sz w:val="28"/>
        </w:rPr>
        <w:softHyphen/>
        <w:t xml:space="preserve">ставителям) обращаться в городскую (областную)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</w:rPr>
        <w:t xml:space="preserve"> комиссию (ПМПК).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4.11.  В ходе деятельности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оформляется следующая документация: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годовой план и график плановых заседаний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;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журнал записи детей на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;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журнал регистрации заключений, рекомендаций специалистов и коллегиального заключения и реко</w:t>
      </w:r>
      <w:r>
        <w:rPr>
          <w:sz w:val="28"/>
        </w:rPr>
        <w:softHyphen/>
        <w:t xml:space="preserve">мендаций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;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карты развития обучающихся (воспитанников);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список специалистов консилиума, расписание их работы; в карты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z w:val="28"/>
        </w:rPr>
        <w:t xml:space="preserve"> сопровождения детей;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 xml:space="preserve">протоколы заседаний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;</w:t>
      </w:r>
    </w:p>
    <w:p w:rsidR="009335EC" w:rsidRDefault="009335EC" w:rsidP="009335EC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журнал регистрации архива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Порядок подготовки и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ПМПк</w:t>
      </w:r>
      <w:proofErr w:type="spellEnd"/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работает по плану, составленному на учебный год. Заседания консилиума подразделяются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плановые и внеплановые.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Плановые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проводятся не реже 1 раза в квартал: в кризисные периоды развития детей, на этапах их перехода с одной ступени образования на другую.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Деятельность планового консилиума ориентирована на решение следующих задач:</w:t>
      </w:r>
    </w:p>
    <w:p w:rsidR="009335EC" w:rsidRDefault="009335EC" w:rsidP="009335EC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определение путей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z w:val="28"/>
        </w:rPr>
        <w:t xml:space="preserve"> сопровождения детей;</w:t>
      </w:r>
    </w:p>
    <w:p w:rsidR="009335EC" w:rsidRDefault="009335EC" w:rsidP="009335EC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выработка согласованных решений по созданию оптимальных условий для развития и обучения детей;</w:t>
      </w:r>
    </w:p>
    <w:p w:rsidR="009335EC" w:rsidRDefault="009335EC" w:rsidP="009335EC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динамическая оценка состояния ребенка, группы и коррекция ранее намеченной программы.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Внеплановые заседания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собираются по запросам специалистов, организующих коррек</w:t>
      </w:r>
      <w:r>
        <w:rPr>
          <w:rFonts w:ascii="Times New Roman" w:hAnsi="Times New Roman" w:cs="Times New Roman"/>
          <w:sz w:val="28"/>
        </w:rPr>
        <w:softHyphen/>
        <w:t xml:space="preserve">ционно-развивающее обучение или внеурочную работу с конкретным ребенком, а также по запросам родителей (законных представителей) воспитанников. Поводом для внепланового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от</w:t>
      </w:r>
      <w:r>
        <w:rPr>
          <w:rFonts w:ascii="Times New Roman" w:hAnsi="Times New Roman" w:cs="Times New Roman"/>
          <w:sz w:val="28"/>
        </w:rPr>
        <w:softHyphen/>
        <w:t>рицательная динамика обучения и развития ребенка.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Задачами </w:t>
      </w:r>
      <w:proofErr w:type="gramStart"/>
      <w:r>
        <w:rPr>
          <w:rFonts w:ascii="Times New Roman" w:hAnsi="Times New Roman" w:cs="Times New Roman"/>
          <w:sz w:val="28"/>
        </w:rPr>
        <w:t>внепланового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являются:</w:t>
      </w:r>
    </w:p>
    <w:p w:rsidR="009335EC" w:rsidRDefault="009335EC" w:rsidP="009335EC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решение вопроса о принятии каких-либо необходимых экстренных мер по выявленным обстоятель</w:t>
      </w:r>
      <w:r>
        <w:rPr>
          <w:sz w:val="28"/>
        </w:rPr>
        <w:softHyphen/>
        <w:t>ствам;</w:t>
      </w:r>
    </w:p>
    <w:p w:rsidR="009335EC" w:rsidRDefault="009335EC" w:rsidP="009335EC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изменение ранее проводимой коррекционно-развивающей программы в случае ее неэффективности.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Для повышения эффективности коррекционно-развивающей работы с воспитанником решением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назначается ведущий специалист.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 Решением </w:t>
      </w:r>
      <w:proofErr w:type="gramStart"/>
      <w:r>
        <w:rPr>
          <w:rFonts w:ascii="Times New Roman" w:hAnsi="Times New Roman" w:cs="Times New Roman"/>
          <w:sz w:val="28"/>
        </w:rPr>
        <w:t>консилиума</w:t>
      </w:r>
      <w:proofErr w:type="gramEnd"/>
      <w:r>
        <w:rPr>
          <w:rFonts w:ascii="Times New Roman" w:hAnsi="Times New Roman" w:cs="Times New Roman"/>
          <w:sz w:val="28"/>
        </w:rPr>
        <w:t xml:space="preserve"> ведущим специалистом назначается в первую очередь воспитатель группы, но может быть назначен и другой специалист, проводящий коррекционно-развивающее обучение. В функциональные обязанности ведущего специалиста входят индивидуальная коррекционно-развивающая работа с ребенком, а также отслеживание проведения комплексных диагностических обследо</w:t>
      </w:r>
      <w:r>
        <w:rPr>
          <w:rFonts w:ascii="Times New Roman" w:hAnsi="Times New Roman" w:cs="Times New Roman"/>
          <w:sz w:val="28"/>
        </w:rPr>
        <w:softHyphen/>
        <w:t>ваний и коррекционных мероприятий и координация работы других специалистов.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5.8.  Подготовка и проведение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9335EC" w:rsidRDefault="009335EC" w:rsidP="009335EC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Обсуждение ребенка на консилиуме планируется не позднее двух недель до даты его проведения.</w:t>
      </w:r>
    </w:p>
    <w:p w:rsidR="009335EC" w:rsidRDefault="009335EC" w:rsidP="009335EC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 xml:space="preserve">Председатель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.</w:t>
      </w:r>
    </w:p>
    <w:p w:rsidR="009335EC" w:rsidRDefault="009335EC" w:rsidP="009335EC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Ведущий специалист обсуждаемого ребенка по согласованию с председателем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составляет список специалистов, участвующих в консилиуме.</w:t>
      </w:r>
    </w:p>
    <w:p w:rsidR="009335EC" w:rsidRDefault="009335EC" w:rsidP="009335EC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Специалисты, ведущие работу с ребенком, обязаны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 дня до проведения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представить ведущему специалисту характеристику динамики развития ребенка за период, прошед</w:t>
      </w:r>
      <w:r>
        <w:rPr>
          <w:sz w:val="28"/>
        </w:rPr>
        <w:softHyphen/>
        <w:t>ший с момента последнего консилиума.</w:t>
      </w:r>
    </w:p>
    <w:p w:rsidR="009335EC" w:rsidRDefault="009335EC" w:rsidP="009335EC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На ребенка, обсуждаемого на консилиуме, заводится карта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z w:val="28"/>
        </w:rPr>
        <w:t xml:space="preserve"> со</w:t>
      </w:r>
      <w:r>
        <w:rPr>
          <w:sz w:val="28"/>
        </w:rPr>
        <w:softHyphen/>
        <w:t xml:space="preserve">провождения, содержащая рекомендации по организации индивидуального подхода к работе с ним. Карта хранится вместе с документацией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у председателя консилиума в месте, исключающем</w:t>
      </w:r>
      <w:r>
        <w:rPr>
          <w:sz w:val="28"/>
        </w:rPr>
        <w:br/>
        <w:t>возможность ознакомления с ее содержанием посторонних лиц.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5.9.        Порядок проведения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9335EC" w:rsidRDefault="009335EC" w:rsidP="009335E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проводится под руководством председателя консилиума, а в его отсутствие — заместителя председателя.</w:t>
      </w:r>
    </w:p>
    <w:p w:rsidR="009335EC" w:rsidRDefault="009335EC" w:rsidP="009335E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На заседании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ведущий специалист, а также все специалисты, участвовавшие в обследовании и/или коррекционной работе, представляют заключения на ребенка и рекомендации. Коллегиальное заключение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содержит обобщенную характеристику структуры нарушения развития ребенка (без указания диагноза) и программу специальной коррекционной помощи с рекомендациями спе</w:t>
      </w:r>
      <w:r>
        <w:rPr>
          <w:sz w:val="28"/>
        </w:rPr>
        <w:softHyphen/>
        <w:t>циалистов.</w:t>
      </w:r>
    </w:p>
    <w:p w:rsidR="009335EC" w:rsidRDefault="009335EC" w:rsidP="009335E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Заключения специалистов, коллегиальное заключение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доводятся до сведения родителей (за</w:t>
      </w:r>
      <w:r>
        <w:rPr>
          <w:sz w:val="28"/>
        </w:rPr>
        <w:softHyphen/>
        <w:t>конных представителей) в доступной для понимания форме, предложенные рекомендации реализу</w:t>
      </w:r>
      <w:r>
        <w:rPr>
          <w:sz w:val="28"/>
        </w:rPr>
        <w:softHyphen/>
        <w:t>ются только с их согласия.</w:t>
      </w:r>
    </w:p>
    <w:p w:rsidR="009335EC" w:rsidRDefault="009335EC" w:rsidP="009335E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При направлении ребенка на ПМПК копия коллегиального заключения консилиума образовательно</w:t>
      </w:r>
      <w:r>
        <w:rPr>
          <w:sz w:val="28"/>
        </w:rPr>
        <w:softHyphen/>
        <w:t>го учреждения выдается родителям (законным представителям) на руки; копии заключений специали</w:t>
      </w:r>
      <w:r>
        <w:rPr>
          <w:sz w:val="28"/>
        </w:rPr>
        <w:softHyphen/>
        <w:t xml:space="preserve">стов направляются только по почте или сопровождаются представителем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могут направляться только по официальному запросу.</w:t>
      </w:r>
    </w:p>
    <w:p w:rsidR="009335EC" w:rsidRDefault="009335EC" w:rsidP="009335E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Протокол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оформляется секретарем консилиума не позднее чем через 3 дня после его прове</w:t>
      </w:r>
      <w:r>
        <w:rPr>
          <w:sz w:val="28"/>
        </w:rPr>
        <w:softHyphen/>
        <w:t xml:space="preserve">дения и подписывается председателем и всеми членами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.</w:t>
      </w:r>
    </w:p>
    <w:p w:rsidR="009335EC" w:rsidRDefault="009335EC" w:rsidP="009335EC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Председатель и члены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несут персональную ответственность за конфиденциальность инфор</w:t>
      </w:r>
      <w:r>
        <w:rPr>
          <w:sz w:val="28"/>
        </w:rPr>
        <w:softHyphen/>
        <w:t>мации о ребенке, полученной в процессе работы консилиума.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 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6. Права и обязанности специалистов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ПМПк</w:t>
      </w:r>
      <w:proofErr w:type="spellEnd"/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6.1.        Специалисты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</w:rPr>
        <w:t>ПМПк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имеют право: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обращаться к педагогическим работникам, администрации ДОУ, родителям (законным представите</w:t>
      </w:r>
      <w:r>
        <w:rPr>
          <w:sz w:val="28"/>
        </w:rPr>
        <w:softHyphen/>
        <w:t>лям) воспитанников для координации коррекционно-развивающей работы с детьми; проводить в образовательном учреждении индивидуальные и групповые обследования (медицинские, логопедические, психологические);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требовать от администрации дошкольного учреждения создания условий, необходимых для успеш</w:t>
      </w:r>
      <w:r>
        <w:rPr>
          <w:sz w:val="28"/>
        </w:rPr>
        <w:softHyphen/>
        <w:t>ного выполнения своих профессиональных обязанностей, обеспечения инструктивной и методиче</w:t>
      </w:r>
      <w:r>
        <w:rPr>
          <w:sz w:val="28"/>
        </w:rPr>
        <w:softHyphen/>
        <w:t>ской документацией;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получать от заведующего дошкольным учреждением сведения информативно-правового и организа</w:t>
      </w:r>
      <w:r>
        <w:rPr>
          <w:sz w:val="28"/>
        </w:rPr>
        <w:softHyphen/>
        <w:t>ционного характера, знакомиться с соответствующими документами;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обращаться за консультацией в образовательные, медицинские, специальные (коррекционные) учреж</w:t>
      </w:r>
      <w:r>
        <w:rPr>
          <w:sz w:val="28"/>
        </w:rPr>
        <w:softHyphen/>
        <w:t xml:space="preserve">дения, привлекать к работе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специалистов городской (областной)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 (ПМПК);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вести просветительскую деятельность по пропаганде </w:t>
      </w:r>
      <w:proofErr w:type="spellStart"/>
      <w:r>
        <w:rPr>
          <w:sz w:val="28"/>
        </w:rPr>
        <w:t>психолого-медико-педагогических</w:t>
      </w:r>
      <w:proofErr w:type="spellEnd"/>
      <w:r>
        <w:rPr>
          <w:sz w:val="28"/>
        </w:rPr>
        <w:t xml:space="preserve"> знаний;</w:t>
      </w:r>
    </w:p>
    <w:p w:rsidR="009335EC" w:rsidRDefault="009335EC" w:rsidP="009335EC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обобщать и распространять опыт своей работы, выпускать буклеты, методические разработки, реко</w:t>
      </w:r>
      <w:r>
        <w:rPr>
          <w:sz w:val="28"/>
        </w:rPr>
        <w:softHyphen/>
        <w:t>мендации и т. д.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6.2.        Специалисты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</w:rPr>
        <w:t>ПМПк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обязаны:</w:t>
      </w:r>
    </w:p>
    <w:p w:rsidR="009335EC" w:rsidRDefault="009335EC" w:rsidP="009335E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рассматривать вопросы и принимать решения строго в рамках своей профессиональной компетенции;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</w:t>
      </w:r>
      <w:r>
        <w:rPr>
          <w:sz w:val="28"/>
        </w:rPr>
        <w:softHyphen/>
        <w:t>циальность получаемой информации;</w:t>
      </w:r>
    </w:p>
    <w:p w:rsidR="009335EC" w:rsidRDefault="009335EC" w:rsidP="009335E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принимать решения и вести работу в формах, исключающих возможность нанесения вреда здоровью (в т. ч. психическому), чести и достоинству воспитанников, их родителей (законных представителей), педагогических работников;</w:t>
      </w:r>
    </w:p>
    <w:p w:rsidR="009335EC" w:rsidRDefault="009335EC" w:rsidP="009335E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</w:t>
      </w:r>
      <w:r>
        <w:rPr>
          <w:sz w:val="28"/>
        </w:rPr>
        <w:softHyphen/>
        <w:t xml:space="preserve">го психического развития, эмоционально-волевой сферы детей и индивидуального подхода к ребенку; участвовать в управлении </w:t>
      </w:r>
      <w:r>
        <w:rPr>
          <w:sz w:val="28"/>
        </w:rPr>
        <w:lastRenderedPageBreak/>
        <w:t>коллективом, содействовать созданию благоприятного психологического климата в дошкольном учреждении, разрабатывать индивидуальные программы коррекционно-развивающей работы с детьми;</w:t>
      </w:r>
    </w:p>
    <w:p w:rsidR="009335EC" w:rsidRDefault="009335EC" w:rsidP="009335E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</w:t>
      </w:r>
    </w:p>
    <w:p w:rsidR="009335EC" w:rsidRDefault="009335EC" w:rsidP="009335EC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готовить подробное заключение о состоянии развития и здоровья воспитанников для представления на городскую (областную) </w:t>
      </w:r>
      <w:proofErr w:type="spellStart"/>
      <w:r>
        <w:rPr>
          <w:sz w:val="28"/>
        </w:rPr>
        <w:t>психолого-медико-педагогическую</w:t>
      </w:r>
      <w:proofErr w:type="spellEnd"/>
      <w:r>
        <w:rPr>
          <w:sz w:val="28"/>
        </w:rPr>
        <w:t xml:space="preserve"> комиссию (ПМПК).</w:t>
      </w:r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7. Ответственность специалистов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ПМПк</w:t>
      </w:r>
      <w:proofErr w:type="spellEnd"/>
    </w:p>
    <w:p w:rsidR="009335EC" w:rsidRDefault="009335EC" w:rsidP="009335E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несут ответственность:</w:t>
      </w:r>
    </w:p>
    <w:p w:rsidR="009335EC" w:rsidRDefault="009335EC" w:rsidP="009335EC">
      <w:pPr>
        <w:numPr>
          <w:ilvl w:val="0"/>
          <w:numId w:val="10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за адекватность используемых диагностических и коррекционных методов работы;</w:t>
      </w:r>
    </w:p>
    <w:p w:rsidR="009335EC" w:rsidRDefault="009335EC" w:rsidP="009335EC">
      <w:pPr>
        <w:numPr>
          <w:ilvl w:val="0"/>
          <w:numId w:val="10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обоснованность рекомендаций;</w:t>
      </w:r>
    </w:p>
    <w:p w:rsidR="009335EC" w:rsidRDefault="009335EC" w:rsidP="009335EC">
      <w:pPr>
        <w:numPr>
          <w:ilvl w:val="0"/>
          <w:numId w:val="10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конфиденциальность полученной при обследовании информации;</w:t>
      </w:r>
    </w:p>
    <w:p w:rsidR="009335EC" w:rsidRDefault="009335EC" w:rsidP="009335EC">
      <w:pPr>
        <w:numPr>
          <w:ilvl w:val="0"/>
          <w:numId w:val="10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соблюдение прав и свобод личности ребенка;</w:t>
      </w:r>
    </w:p>
    <w:p w:rsidR="009335EC" w:rsidRDefault="009335EC" w:rsidP="009335EC">
      <w:pPr>
        <w:numPr>
          <w:ilvl w:val="0"/>
          <w:numId w:val="10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ведение документац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сохранность.</w:t>
      </w: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 w:rsidP="009335EC">
      <w:pPr>
        <w:rPr>
          <w:sz w:val="28"/>
        </w:rPr>
      </w:pPr>
    </w:p>
    <w:p w:rsidR="009335EC" w:rsidRDefault="009335EC"/>
    <w:sectPr w:rsidR="009335EC" w:rsidSect="0026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D9E"/>
    <w:multiLevelType w:val="hybridMultilevel"/>
    <w:tmpl w:val="20D2738E"/>
    <w:lvl w:ilvl="0" w:tplc="A1DE7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F23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86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25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D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2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6E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48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21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4F6E"/>
    <w:multiLevelType w:val="hybridMultilevel"/>
    <w:tmpl w:val="D2BC08E8"/>
    <w:lvl w:ilvl="0" w:tplc="2C984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06F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A2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6F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E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24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EC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02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8C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03A8"/>
    <w:multiLevelType w:val="hybridMultilevel"/>
    <w:tmpl w:val="E56AA868"/>
    <w:lvl w:ilvl="0" w:tplc="09F45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CA2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85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EE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23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6B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64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6E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F6494"/>
    <w:multiLevelType w:val="hybridMultilevel"/>
    <w:tmpl w:val="B3A8AEDC"/>
    <w:lvl w:ilvl="0" w:tplc="CD304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2CC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0A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04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80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00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4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A5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AC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F40C0"/>
    <w:multiLevelType w:val="hybridMultilevel"/>
    <w:tmpl w:val="A36017AA"/>
    <w:lvl w:ilvl="0" w:tplc="2166A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E25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4C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A7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E5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B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60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EC5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21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47512"/>
    <w:multiLevelType w:val="hybridMultilevel"/>
    <w:tmpl w:val="07C8F5FA"/>
    <w:lvl w:ilvl="0" w:tplc="0844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94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AB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46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6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A6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AA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0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8B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86F82"/>
    <w:multiLevelType w:val="hybridMultilevel"/>
    <w:tmpl w:val="216CB79A"/>
    <w:lvl w:ilvl="0" w:tplc="09E86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5AA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2C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6C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85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C3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8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25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CF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C5A24"/>
    <w:multiLevelType w:val="hybridMultilevel"/>
    <w:tmpl w:val="B41AD872"/>
    <w:lvl w:ilvl="0" w:tplc="320C8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6C9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8F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8C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6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C8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0A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C8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AC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118DE"/>
    <w:multiLevelType w:val="hybridMultilevel"/>
    <w:tmpl w:val="85847BF0"/>
    <w:lvl w:ilvl="0" w:tplc="38DEF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5C2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AB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E3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C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EC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80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89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48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82A50"/>
    <w:multiLevelType w:val="hybridMultilevel"/>
    <w:tmpl w:val="DD1AEDB2"/>
    <w:lvl w:ilvl="0" w:tplc="64DE3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46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A1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C5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6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AD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6E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ED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EC"/>
    <w:rsid w:val="0026277C"/>
    <w:rsid w:val="00266087"/>
    <w:rsid w:val="00523D62"/>
    <w:rsid w:val="0093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5E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E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9335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AlexA</cp:lastModifiedBy>
  <cp:revision>2</cp:revision>
  <dcterms:created xsi:type="dcterms:W3CDTF">2019-10-11T09:02:00Z</dcterms:created>
  <dcterms:modified xsi:type="dcterms:W3CDTF">2022-06-18T06:25:00Z</dcterms:modified>
</cp:coreProperties>
</file>